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B5" w:rsidRDefault="003567B5" w:rsidP="003567B5">
      <w:pPr>
        <w:pStyle w:val="a3"/>
        <w:spacing w:before="0" w:beforeAutospacing="0" w:after="0" w:afterAutospacing="0"/>
        <w:ind w:firstLine="709"/>
        <w:jc w:val="center"/>
      </w:pPr>
      <w:r>
        <w:rPr>
          <w:b/>
          <w:bCs/>
          <w:color w:val="000000"/>
        </w:rPr>
        <w:t>Семья как персональная микросреда жизни и развития ребенка. Нравственные и культурные ценности</w:t>
      </w:r>
    </w:p>
    <w:p w:rsidR="003567B5" w:rsidRDefault="003567B5" w:rsidP="003567B5">
      <w:pPr>
        <w:pStyle w:val="a3"/>
        <w:spacing w:before="0" w:beforeAutospacing="0" w:after="0" w:afterAutospacing="0"/>
        <w:ind w:firstLine="709"/>
        <w:jc w:val="both"/>
      </w:pPr>
      <w:r>
        <w:rPr>
          <w:color w:val="333333"/>
        </w:rPr>
        <w:t>Цель: привлечь внимание родителей к важным основам формирования культурных семейных ценностей своим детям.</w:t>
      </w:r>
    </w:p>
    <w:p w:rsidR="003567B5" w:rsidRDefault="003567B5" w:rsidP="003567B5">
      <w:pPr>
        <w:pStyle w:val="a3"/>
        <w:spacing w:before="0" w:beforeAutospacing="0" w:after="0" w:afterAutospacing="0"/>
        <w:ind w:firstLine="709"/>
        <w:jc w:val="both"/>
      </w:pPr>
      <w:r>
        <w:rPr>
          <w:color w:val="333333"/>
        </w:rPr>
        <w:t>Семья - основа в воспитании ребенка. Фундаментом подрастающей личности является нравственность и культура поведения.</w:t>
      </w:r>
    </w:p>
    <w:p w:rsidR="003567B5" w:rsidRDefault="003567B5" w:rsidP="003567B5">
      <w:pPr>
        <w:pStyle w:val="a3"/>
        <w:spacing w:before="0" w:beforeAutospacing="0" w:after="0" w:afterAutospacing="0"/>
        <w:ind w:firstLine="709"/>
        <w:jc w:val="both"/>
      </w:pPr>
      <w:r>
        <w:rPr>
          <w:color w:val="333333"/>
        </w:rPr>
        <w:t> Роль культурных ценностей семьи в воспитании подрастающего поколения.</w:t>
      </w:r>
    </w:p>
    <w:p w:rsidR="003567B5" w:rsidRDefault="003567B5" w:rsidP="003567B5">
      <w:pPr>
        <w:pStyle w:val="a3"/>
        <w:spacing w:before="0" w:beforeAutospacing="0" w:after="0" w:afterAutospacing="0"/>
        <w:ind w:firstLine="709"/>
        <w:jc w:val="both"/>
      </w:pPr>
      <w:r>
        <w:rPr>
          <w:color w:val="333333"/>
        </w:rPr>
        <w:t>Еще В.А Сухомлинский писал, что изначально в семье человек учится созидать добро.</w:t>
      </w:r>
    </w:p>
    <w:p w:rsidR="003567B5" w:rsidRDefault="003567B5" w:rsidP="003567B5">
      <w:pPr>
        <w:pStyle w:val="a3"/>
        <w:spacing w:before="0" w:beforeAutospacing="0" w:after="0" w:afterAutospacing="0"/>
        <w:ind w:firstLine="709"/>
        <w:jc w:val="both"/>
      </w:pPr>
      <w:r>
        <w:rPr>
          <w:color w:val="333333"/>
        </w:rPr>
        <w:t xml:space="preserve">В семье человек рождается, воспитывается, становится личностью, получает первичные знания об окружающем мире. В него закладываются такие качества, как </w:t>
      </w:r>
      <w:r>
        <w:rPr>
          <w:b/>
          <w:bCs/>
          <w:i/>
          <w:iCs/>
          <w:color w:val="333333"/>
        </w:rPr>
        <w:t>уважение к труду взрослых</w:t>
      </w:r>
      <w:r>
        <w:rPr>
          <w:color w:val="333333"/>
        </w:rPr>
        <w:t xml:space="preserve">. Он становится нравственной личностью тогда, когда имеет </w:t>
      </w:r>
      <w:r>
        <w:rPr>
          <w:b/>
          <w:bCs/>
          <w:i/>
          <w:iCs/>
          <w:color w:val="333333"/>
        </w:rPr>
        <w:t>представления о добре и зл</w:t>
      </w:r>
      <w:r>
        <w:rPr>
          <w:color w:val="333333"/>
        </w:rPr>
        <w:t xml:space="preserve">е. </w:t>
      </w:r>
      <w:r>
        <w:rPr>
          <w:b/>
          <w:bCs/>
          <w:i/>
          <w:iCs/>
          <w:color w:val="333333"/>
        </w:rPr>
        <w:t>Усвоение языка и веры, контроль своих поступков и поведения, видение картины мира, познание элементов культуры, семейных ценностей </w:t>
      </w:r>
      <w:r>
        <w:rPr>
          <w:color w:val="333333"/>
        </w:rPr>
        <w:t xml:space="preserve"> позволяют ребенку стать духовно-нравственным человеком.</w:t>
      </w:r>
    </w:p>
    <w:p w:rsidR="003567B5" w:rsidRDefault="003567B5" w:rsidP="003567B5">
      <w:pPr>
        <w:pStyle w:val="a3"/>
        <w:spacing w:before="0" w:beforeAutospacing="0" w:after="0" w:afterAutospacing="0"/>
        <w:ind w:firstLine="709"/>
        <w:jc w:val="both"/>
      </w:pPr>
      <w:r>
        <w:rPr>
          <w:color w:val="333333"/>
        </w:rPr>
        <w:t>Культура семьи отражается во всех сферах деятельности (в бытовой, досуговой, во взаимоотношениях) и является главным условием полноценного воспитания детей. Что же можно вложить в понятие "культура"? Родители могут прививать ребенку свои интересы. Например, эмоциональный мир человека подвластен такому жанру искусства, как музыка. Но воспитательный эффект будет достигнут тогда, когда музыка преподносится как искусство. Это может быть посещение концертов, театров, хоровое пение. Но если музыка исходит как шум от магнитофона, радио или телевизора, то от такой музыки пользы не будет.</w:t>
      </w:r>
    </w:p>
    <w:p w:rsidR="003567B5" w:rsidRDefault="003567B5" w:rsidP="003567B5">
      <w:pPr>
        <w:pStyle w:val="a3"/>
        <w:spacing w:before="0" w:beforeAutospacing="0" w:after="0" w:afterAutospacing="0"/>
        <w:ind w:firstLine="709"/>
        <w:jc w:val="both"/>
      </w:pPr>
      <w:r>
        <w:rPr>
          <w:color w:val="333333"/>
        </w:rPr>
        <w:t>В зависимости от того, какие культурные ценности заложены в семье, и будет результат воспитания. В некоторых семьях родители не только являются потребителями культуры, но и  участниками процесса. Они поют, занимаются прикладным искусством, художественной самодеятельностью, рисуют. Родители, небезразличные к судьбе ребенка, серьезнее выбирают для него образовательное учреждение. Иногда в семьях расходятся понятия о "хорошем" и "плохом". Отличаются и ценностные ориентации. Одни родители считают, что их сын должен быть добродушным, покладистым, а другие считают, что он должен уметь постоять за себя, и физическая сила-это главное для мужчины. За «хорошие» поступки родители хвалят ребенка, поощряют, за несоблюдение правил наказывают. Так ребенок впитывает в себя допустимые и недопустимые нормы и правила. Но когда он вырастит, то руководствуясь своим собственным опытом, создаст уже свой круг правил поведения.</w:t>
      </w:r>
    </w:p>
    <w:p w:rsidR="003567B5" w:rsidRDefault="003567B5" w:rsidP="003567B5">
      <w:pPr>
        <w:pStyle w:val="a3"/>
        <w:spacing w:before="0" w:beforeAutospacing="0" w:after="0" w:afterAutospacing="0"/>
        <w:ind w:firstLine="709"/>
        <w:jc w:val="both"/>
      </w:pPr>
      <w:r>
        <w:rPr>
          <w:color w:val="333333"/>
        </w:rPr>
        <w:t xml:space="preserve">Такие современники, как И.В. Бестужев, Д.С. Лихачев отметили, что наибольшее воздействие на воспитание ребенка играют </w:t>
      </w:r>
      <w:r>
        <w:rPr>
          <w:b/>
          <w:bCs/>
          <w:color w:val="333333"/>
        </w:rPr>
        <w:t>семейные традиции и устои, наследуемые из поколения в поколение</w:t>
      </w:r>
      <w:r>
        <w:rPr>
          <w:color w:val="333333"/>
        </w:rPr>
        <w:t>. Некоторые семьи, например, высаживают деревья в честь рождения малыша, а некоторые празднуют  день, когда ребенок идет в первый класс, создают семейные фото-видео-архивы. Некоторые семьи празднуют дни рождения ребенка в кругу его одноклассников, друзей, сопровождая это все веселыми конкурсами, пожеланиями, танцами, играми. А другие родители предпочитают провести этот день со своими друзьями, пьяными выяснениями отношений. Такой вариант праздника отложится в памяти ребенка как  горечь и обида за взрослых членов семьи, где не нашлось места виновнику торжества. Восполнить дефицит общения между членами семьи могут общесемейные трапезы, где будут  обсуждаться семейные дела.</w:t>
      </w:r>
    </w:p>
    <w:p w:rsidR="003567B5" w:rsidRDefault="003567B5" w:rsidP="003567B5">
      <w:pPr>
        <w:pStyle w:val="a3"/>
        <w:spacing w:before="0" w:beforeAutospacing="0" w:after="0" w:afterAutospacing="0"/>
        <w:ind w:firstLine="709"/>
        <w:jc w:val="both"/>
      </w:pPr>
      <w:r>
        <w:rPr>
          <w:color w:val="333333"/>
        </w:rPr>
        <w:t xml:space="preserve">Одним из основных показателей, характеризующих семью, является </w:t>
      </w:r>
      <w:r>
        <w:rPr>
          <w:b/>
          <w:bCs/>
          <w:color w:val="333333"/>
        </w:rPr>
        <w:t>гармоничность отношений,</w:t>
      </w:r>
      <w:r>
        <w:rPr>
          <w:color w:val="333333"/>
        </w:rPr>
        <w:t xml:space="preserve"> где отношения между взрослыми членами семьи и детьми строятся на взаимоуважении, заботе. Конфликты в таких семьях обычно не затягиваются надолго и проходят безболезненно. А дети  общительные, добрые, проявляют чуткое отношение к старшим. А есть группа семей, где ее члены ведут себя согласованно, но в отношениях с подростками проявляют безразличие. В таких семьях отсутствует авторитет </w:t>
      </w:r>
      <w:r>
        <w:rPr>
          <w:color w:val="333333"/>
        </w:rPr>
        <w:lastRenderedPageBreak/>
        <w:t>родителей. А у детей имеются такие отрицательные качества, как лень и своенравность. Но есть и конфликтные семьи, где низких уровень педагогической образованности родителей, а детей обычно причисляют к категории «трудных». В некоторых семьях родителей не интересует, что у ребенка на душе, в детско-родительских отношениях нет доверия и взаимопонимания. Ребенок не принимает моральные нормы, принятые в семье. Поэтому поведение родителей отражается в моральном облике ребенка. Он является зеркалом, в котором можно увидеть отражение родителей.</w:t>
      </w:r>
    </w:p>
    <w:p w:rsidR="003567B5" w:rsidRDefault="003567B5" w:rsidP="003567B5">
      <w:pPr>
        <w:pStyle w:val="a3"/>
        <w:spacing w:before="0" w:beforeAutospacing="0" w:after="0" w:afterAutospacing="0"/>
        <w:ind w:firstLine="709"/>
        <w:jc w:val="both"/>
      </w:pPr>
      <w:r>
        <w:rPr>
          <w:color w:val="333333"/>
        </w:rPr>
        <w:t>Таким образом, можно сделать вывод: взаимоуважение, трудолюбие, любовь к ближнему, забота, духовное родство, песни матери перед колыбелью, сказки перед сном, отношения между супругами, умение прощать, верность, соблюдение семейных традиций - все эти семейные ценности и есть отечественная культура, что позволяют ребенку вступить на порог взрослой жизни в качестве жены, матери, мужа и отца.</w:t>
      </w:r>
    </w:p>
    <w:p w:rsidR="003567B5" w:rsidRDefault="003567B5" w:rsidP="003567B5">
      <w:pPr>
        <w:pStyle w:val="a3"/>
        <w:spacing w:before="0" w:beforeAutospacing="0" w:after="0" w:afterAutospacing="0"/>
        <w:ind w:firstLine="709"/>
        <w:jc w:val="both"/>
      </w:pPr>
      <w:r>
        <w:rPr>
          <w:color w:val="333333"/>
        </w:rPr>
        <w:t> </w:t>
      </w:r>
    </w:p>
    <w:p w:rsidR="00556504" w:rsidRDefault="00556504"/>
    <w:sectPr w:rsidR="005565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67B5"/>
    <w:rsid w:val="003567B5"/>
    <w:rsid w:val="00556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7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9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Company>Grizli777</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2022-10-31T06:55:00Z</dcterms:created>
  <dcterms:modified xsi:type="dcterms:W3CDTF">2022-10-31T06:55:00Z</dcterms:modified>
</cp:coreProperties>
</file>