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1A" w:rsidRPr="00EF771A" w:rsidRDefault="00EF771A" w:rsidP="00EF771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F77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Памятка   «Правила поведения детей во время зимних каникул»</w:t>
      </w:r>
    </w:p>
    <w:p w:rsidR="00A06E18" w:rsidRPr="00EF771A" w:rsidRDefault="00EF771A">
      <w:pPr>
        <w:rPr>
          <w:rFonts w:ascii="Times New Roman" w:hAnsi="Times New Roman" w:cs="Times New Roman"/>
          <w:sz w:val="28"/>
          <w:szCs w:val="28"/>
        </w:rPr>
      </w:pP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 правило поведения на дороге зимой — удвоенное внимание и повышенная осторожность!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</w:t>
      </w:r>
      <w:proofErr w:type="gramStart"/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далекими</w:t>
      </w:r>
      <w:proofErr w:type="gramEnd"/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, а далекие — близкими. Случаются зрительные обманы: неподвижный предмет можно принять за движущийся, и наоборот. Поэтому в сумерках и темноте будьте особенно внимательны.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Улицы посыпают специальными химикатами, чтобы не образовывался снежный накат. В результате даже в умеренный мороз проезжая часть </w:t>
      </w:r>
      <w:proofErr w:type="gramStart"/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 покрыта</w:t>
      </w:r>
      <w:proofErr w:type="gramEnd"/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снежно-водяной кашей, которую в виде взвеси поднимают в воздух колеса проезжающего транспорта. Взвесь оседает на ветровых </w:t>
      </w:r>
      <w:proofErr w:type="gramStart"/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стеклах</w:t>
      </w:r>
      <w:proofErr w:type="gramEnd"/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автомобилей, мешая водителям следить за дорожной обстановкой. В такой ситуации водителю еще сложнее заметить пешехода!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В снежный накат или гололед повышается вероятность «юза», заноса автомобиля, и, самое главное — непредсказуемо удлиняется тормозной путь. Поэтому обычное (летнее) безопасное для перехода расстояние до машины нужно увеличить в несколько раз.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оттепель на улице появляются коварные лужи, под которыми скрывается лед. Дорога становится очень скользкой! Поэтому при </w:t>
      </w:r>
      <w:proofErr w:type="gramStart"/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переходе</w:t>
      </w:r>
      <w:proofErr w:type="gramEnd"/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мест закрытого обзора зимой становится больше. Мешают увидеть приближающийся транспорт: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— сугробы на обочине;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— сужение дороги из-за неубранного снега;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— стоящая заснеженная машина.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Значит, нужно быть крайне </w:t>
      </w:r>
      <w:proofErr w:type="gramStart"/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внимательным</w:t>
      </w:r>
      <w:proofErr w:type="gramEnd"/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вначале обязательно </w:t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остановиться и, только убедившись в том, что поблизости нет транспорта, переходить проезжую часть.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Не стой рядом с буксующей машиной! Не пытайся ее толкать! Из-под колес могут вылететь куски льда и камни. А главное — машина может неожиданно вырваться из снежного плена и рвануть в любую сторону.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771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Правила поведения во время каникул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1. Соблюдай правила ПДД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2. Соблюдай правила пожарной безопасности и обращения с электроприборами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3. Соблюдай правила поведения в общественных местах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4. Соблюдай правила личной безопасности на улице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5. Соблюдай правила поведения, когда ты один дома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6. Соблюдай правила безопасности при обращении с животными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7.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Правила поведения, когда ты один дома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1. Открывать дверь можно только хорошо знакомому человеку.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2. Не оставляй ключ от квартиры или дома в «надежном месте».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Не вешай ключ на </w:t>
      </w:r>
      <w:proofErr w:type="gramStart"/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шнурке</w:t>
      </w:r>
      <w:proofErr w:type="gramEnd"/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себе на шею.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Если ты потерял ключ – немедленно сообщи об </w:t>
      </w:r>
      <w:proofErr w:type="gramStart"/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этом</w:t>
      </w:r>
      <w:proofErr w:type="gramEnd"/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родителям.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Правила личной безопасности на улице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Если на улице кто-то идёт и бежит за тобой, а до дома далеко, беги в </w:t>
      </w:r>
      <w:proofErr w:type="gramStart"/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ближайшее</w:t>
      </w:r>
      <w:proofErr w:type="gramEnd"/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людное место: к магазину, автобусной остановке.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2. Если незнакомые взрослые пытаются увести тебя силой, сопротивляйся, кричи, зови на помощь: «Помогите! Меня уводит незнакомый человек!»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Не соглашайся ни </w:t>
      </w:r>
      <w:proofErr w:type="gramStart"/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предложения незнакомых взрослых.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4. Никуда не ходи с незнакомыми взрослыми и не садись с ними в машину.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5. Никогда не хвастайся тем, что у твоих родителей много денег.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6. Не приглашай домой незнакомых ребят, если дома нет никого из взрослых.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7. Не играй с наступлением темноты.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Правила дорожного движения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1. Проходи по тротуару только с правой стороны. Если нет тротуара, иди полевому краю дороги, навстречу движению транспорта.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Дорогу переходи в том месте, где </w:t>
      </w:r>
      <w:proofErr w:type="gramStart"/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указана пешеходная дорожка или установлен</w:t>
      </w:r>
      <w:proofErr w:type="gramEnd"/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светофор. Дорогу переходи на зелёный свет.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Когда переходишь дорогу, смотри сначала налево, потом направо.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Если нет светофора, переходи дорогу на </w:t>
      </w:r>
      <w:proofErr w:type="gramStart"/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перекрёстке</w:t>
      </w:r>
      <w:proofErr w:type="gramEnd"/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. Пересекать улицу надо прямо, а не наискось.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5. Не переходи дорогу перед близко идущим транспортом.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proofErr w:type="gramStart"/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проезжей части игры строго запрещены.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proofErr w:type="gramEnd"/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выезжай на проезжую часть на </w:t>
      </w:r>
      <w:proofErr w:type="gramStart"/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велосипеде</w:t>
      </w:r>
      <w:proofErr w:type="gramEnd"/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Правила пожарной безопасности и обращения с электроприборами</w:t>
      </w:r>
      <w:proofErr w:type="gramStart"/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EF771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апрещается: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1. Бросать горящие спички в помещениях.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2. Небрежно, беспечно обращаться с огнём.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3. Выбрасывать горящую золу вблизи строений.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4. Оставлять открытыми двери печей, каминов.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5. Включать в одну розетку большое количество приборов потребителей тока.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6. Использовать неисправную аппаратуру и приборы.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7. Пользоваться повреждёнными розетками. Пользоваться электрическими утюгами, плитками, чайниками без подставок из несгораемых материалов.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8. Пользоваться электрошнурами и проводами с нарушенной изоляцией.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9. Оставлять без присмотра топящиеся печи.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10. Ковырять в розетке ни пальцем, ни другими предметами.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11. Самим чинить и разбирать электроприборы.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Разрешается: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1. Защищать дом от пожара.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2. В случае возникновения пожара вызвать пожарную охрану.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3. Использовать все имеющиеся средства для тушения пожара.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4. Подавать сигналы тревоги.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5. Встречать пожарных и сообщать им об очаге пожара.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6. Знать план эвакуации на случай пожара.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7. Кричать и звать на помощь взрослых.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8. Двигаться ползком или пригнувшись, если помещение сильно задымлено.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9. Вынести из горящего помещения людей, детей.</w:t>
      </w:r>
      <w:r w:rsidRPr="00EF771A">
        <w:rPr>
          <w:rFonts w:ascii="Times New Roman" w:hAnsi="Times New Roman" w:cs="Times New Roman"/>
          <w:sz w:val="28"/>
          <w:szCs w:val="28"/>
        </w:rPr>
        <w:br/>
      </w:r>
      <w:r w:rsidRPr="00EF771A">
        <w:rPr>
          <w:rFonts w:ascii="Times New Roman" w:hAnsi="Times New Roman" w:cs="Times New Roman"/>
          <w:sz w:val="28"/>
          <w:szCs w:val="28"/>
          <w:shd w:val="clear" w:color="auto" w:fill="FFFFFF"/>
        </w:rPr>
        <w:t>10. Набросить покрывало на пострадавшего.</w:t>
      </w:r>
    </w:p>
    <w:sectPr w:rsidR="00A06E18" w:rsidRPr="00EF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71A"/>
    <w:rsid w:val="00A06E18"/>
    <w:rsid w:val="00E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77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</Words>
  <Characters>4951</Characters>
  <Application>Microsoft Office Word</Application>
  <DocSecurity>0</DocSecurity>
  <Lines>41</Lines>
  <Paragraphs>11</Paragraphs>
  <ScaleCrop>false</ScaleCrop>
  <Company>Grizli777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2021-12-24T12:02:00Z</dcterms:created>
  <dcterms:modified xsi:type="dcterms:W3CDTF">2021-12-24T12:04:00Z</dcterms:modified>
</cp:coreProperties>
</file>