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color w:val="365F91"/>
          <w:sz w:val="36"/>
          <w:szCs w:val="32"/>
        </w:rPr>
        <w:t xml:space="preserve"> </w:t>
      </w: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Правила поведения во время осенних каникул</w:t>
      </w:r>
      <w:r w:rsidRPr="00C31023">
        <w:rPr>
          <w:rFonts w:ascii="Times New Roman" w:eastAsia="Times New Roman" w:hAnsi="Times New Roman" w:cs="Times New Roman"/>
          <w:noProof/>
          <w:sz w:val="36"/>
          <w:szCs w:val="32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3362325"/>
            <wp:effectExtent l="19050" t="0" r="9525" b="0"/>
            <wp:wrapSquare wrapText="bothSides"/>
            <wp:docPr id="2" name="Рисунок 2" descr="hello_html_m57a2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a24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1. Соблюдай правила ПДД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2. Соблюдай правила пожарной без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о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пасности и обращения с электроприб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о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рами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3. Соблюдай правила поведения в о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б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щественных местах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4. Соблюдай правила личной безопа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с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ности на улице.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5. Соблюдай правила безопасности на льду.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6. Соблюдай правила поведения, когда ты один дома.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7. Соблюдай правила безопасности при обращении с животными.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8. Не играй с острыми, колющими и режущими, легковоспламеняющим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ся 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взрывоопасными предметами, огнестрельным и холодным оружием, боеприпасами.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Cs/>
          <w:sz w:val="32"/>
          <w:szCs w:val="32"/>
        </w:rPr>
        <w:t>9. Не употребляй лекарственные препараты без назначения врача.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Правила дорожного движения</w:t>
      </w:r>
    </w:p>
    <w:p w:rsidR="00C31023" w:rsidRPr="00C31023" w:rsidRDefault="00C31023" w:rsidP="00C310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1. Проходи по тротуару только с правой стороны. Если нет тротуара, иди по левому краю дороги, навстречу движению транспорта.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2. Дорогу переходи в том месте, где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указана пешеходная дорожка или у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тановлен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 светофор. Дорогу переходи на зелёный свет.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3. Когда переходишь дорогу, смотри сначала налево, потом на право.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4. Если нет светофора, переходи дорогу на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перекрёстке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>. Пересекать улицу надо прямо, а не наискось.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5. Не переходи дорогу перед близко идущим транспортом.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6.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На проезжей части игры строго запрещены.</w:t>
      </w:r>
      <w:proofErr w:type="gramEnd"/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7. Не выезжай на проезжую часть на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велосипеде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Правила поведения в общественных местах</w:t>
      </w:r>
    </w:p>
    <w:p w:rsidR="00C31023" w:rsidRPr="00C31023" w:rsidRDefault="00C31023" w:rsidP="00C310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1. На улице громко разговаривать, кричать, смеяться неприлично.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2. Нельзя сорить на улице: грызть семечки, бросать бумажки, конфетные обёртки, огрызки от яблок.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3. Во время посещения кинотеатра не надо шуметь, бегать, затевать игры.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4. Во время просмотра кинофильма неприлично мешать зрителям, хл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пать стульями, свистеть, топать.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5. При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входе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 в зал и при выходе не надо спешить, толкаться.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6. Будьте вежливы.</w:t>
      </w:r>
    </w:p>
    <w:p w:rsid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Правила личной безопасности на улице</w:t>
      </w:r>
    </w:p>
    <w:p w:rsidR="00C31023" w:rsidRPr="00C31023" w:rsidRDefault="00C31023" w:rsidP="00C310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1. Если на улице кто-то идёт и бежит за тобой, а до дома далеко, беги в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ближайшее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людное место: к магазину, автобусной остановке.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2. Если незнакомые взрослые пытаются увести тебя силой,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сопротивляйся, кричи, зови на помощь: “Помогите! Меня уводит незн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комый человек!”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3. Не соглашай ни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 какие предложения незнакомых взрослых.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4. Никуда не ходи с незнакомыми взрослыми и не садись с ними в маш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ну.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5. Никогда не хвастайся тем, что у твоих взрослых много денег.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6. Не приглашай домой незнакомых ребят, если дома нет никого из взрослых.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7. Не играй с наступлением темноты.</w:t>
      </w:r>
    </w:p>
    <w:p w:rsid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E14B5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Правила пожарной безопасности и 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обращения с электропр</w:t>
      </w: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и</w:t>
      </w: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борами</w:t>
      </w:r>
    </w:p>
    <w:p w:rsidR="00C31023" w:rsidRPr="00C31023" w:rsidRDefault="00C31023" w:rsidP="00C310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Запрещается: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1. Бросать горящие спички, окурки в помещениях.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2. Небрежно, беспечно обращаться огнём.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3. Выбрасывать горящую золу вблизи строений.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4. Оставлять открытыми двери печей, каминов.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5. Включать в одну розетку большое количество потребителей тока.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6. Использовать неисправную аппаратуру и приборы.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7. Пользоваться повреждёнными розетками. Пользоваться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электрическими утюгами, плитками, чайниками без подставок из несг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раемых материалов.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8. Пользоваться электрошнурами и проводами с нарушенной изоляцией.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9. Оставлять без присмотра топящиеся печи.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10. Ковырять в розетке ни пальцем, ни другими предметами.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11. Самим чинить и разбирать электроприборы.</w:t>
      </w:r>
    </w:p>
    <w:p w:rsid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Правила поведения, когда ты один дома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1. Открывать дверь можно только хорошо знакомому человеку.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2. Не оставляй ключ от квартиры в “надежном месте”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3. Не вешай ключ на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шнурке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 себе на шею.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4. Если ты потерял ключ – немедленно сообщи об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этом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 родителям.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lastRenderedPageBreak/>
        <w:t>Правила безопасности на льду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1. Прежде чем двигаться по льду, надо убедиться в его прочности, пров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ренной взрослыми людьми.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2. Идти следует по уже проложенной тропе.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3. Не следует спускаться на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лыжах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 и санках в незнакомом месте с обр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вом.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4. Особенно </w:t>
      </w:r>
      <w:proofErr w:type="gramStart"/>
      <w:r w:rsidRPr="00C31023">
        <w:rPr>
          <w:rFonts w:ascii="Times New Roman" w:eastAsia="Times New Roman" w:hAnsi="Times New Roman" w:cs="Times New Roman"/>
          <w:sz w:val="32"/>
          <w:szCs w:val="32"/>
        </w:rPr>
        <w:t>осторожным</w:t>
      </w:r>
      <w:proofErr w:type="gramEnd"/>
      <w:r w:rsidRPr="00C31023">
        <w:rPr>
          <w:rFonts w:ascii="Times New Roman" w:eastAsia="Times New Roman" w:hAnsi="Times New Roman" w:cs="Times New Roman"/>
          <w:sz w:val="32"/>
          <w:szCs w:val="32"/>
        </w:rPr>
        <w:t xml:space="preserve"> следует быть вблизи выступающих на повер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х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ность кустов, травы; в местах, где быстрое течение, где вливаются сто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ные воды промышленных предприятий.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5. Не забывай осенью и весной лёд тонок.</w:t>
      </w:r>
    </w:p>
    <w:p w:rsidR="00843CA1" w:rsidRDefault="00843CA1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6"/>
          <w:szCs w:val="32"/>
        </w:rPr>
        <w:t>Правила безопасности при общении с животными</w:t>
      </w:r>
    </w:p>
    <w:p w:rsidR="00C31023" w:rsidRPr="00C31023" w:rsidRDefault="00C31023" w:rsidP="00C310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1. Не надо считать любое помахивание хвостом проявлением дружел</w:t>
      </w:r>
      <w:r w:rsidRPr="00C3102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ю</w:t>
      </w:r>
      <w:r w:rsidRPr="00C3102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бия. Иногда это может говорить о совершенно недружелюбном настрое.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2. Не стоит пристально смотреть в глаза собаке и улыбаться. В переводе с “собачьего” это значит «показывать зубы», или говорить, что вы сильнее.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3. Нельзя показывать свой страх. Собака может почувствовать это и п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вести себя агрессивно.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4. Нельзя убегать от собаки. Этим вы приглашаете собаку поохотиться за убегающей дичью.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5. Не кормите чужих собак и не трогайте собаку во время еды или сна.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6. Избегайте приближаться к большим собакам охранных пород. Некот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рые из них выучены бросаться на людей, приближающихся на опред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лённое расстояние.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7. Не делайте резких движений, обращаясь с собакой или хозяином соб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C31023">
        <w:rPr>
          <w:rFonts w:ascii="Times New Roman" w:eastAsia="Times New Roman" w:hAnsi="Times New Roman" w:cs="Times New Roman"/>
          <w:sz w:val="32"/>
          <w:szCs w:val="32"/>
        </w:rPr>
        <w:t>ки. Она может подумать, что вы ему угрожаете.</w:t>
      </w:r>
    </w:p>
    <w:p w:rsidR="00C31023" w:rsidRPr="00C31023" w:rsidRDefault="00C31023" w:rsidP="00C3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sz w:val="32"/>
          <w:szCs w:val="32"/>
        </w:rPr>
        <w:t>8. Животные могут распространять такие болезни, как бешенство, лишай, чума, тиф и др.</w:t>
      </w:r>
    </w:p>
    <w:p w:rsidR="00C31023" w:rsidRPr="00C31023" w:rsidRDefault="00C31023" w:rsidP="00C310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31023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C31023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2098040</wp:posOffset>
            </wp:positionH>
            <wp:positionV relativeFrom="line">
              <wp:posOffset>-3175</wp:posOffset>
            </wp:positionV>
            <wp:extent cx="2076450" cy="2019300"/>
            <wp:effectExtent l="19050" t="0" r="0" b="0"/>
            <wp:wrapSquare wrapText="bothSides"/>
            <wp:docPr id="3" name="Рисунок 3" descr="hello_html_f4f62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f4f627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819" w:rsidRPr="00C31023" w:rsidRDefault="00474819" w:rsidP="00C31023">
      <w:pPr>
        <w:rPr>
          <w:rFonts w:ascii="Times New Roman" w:hAnsi="Times New Roman" w:cs="Times New Roman"/>
          <w:sz w:val="32"/>
          <w:szCs w:val="32"/>
        </w:rPr>
      </w:pPr>
    </w:p>
    <w:sectPr w:rsidR="00474819" w:rsidRPr="00C31023" w:rsidSect="003E14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74819"/>
    <w:rsid w:val="003E14B5"/>
    <w:rsid w:val="00474819"/>
    <w:rsid w:val="00597B00"/>
    <w:rsid w:val="007A5DBC"/>
    <w:rsid w:val="00843CA1"/>
    <w:rsid w:val="00B4675B"/>
    <w:rsid w:val="00C31023"/>
    <w:rsid w:val="00D4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2019-10-25T07:12:00Z</dcterms:created>
  <dcterms:modified xsi:type="dcterms:W3CDTF">2019-10-29T13:12:00Z</dcterms:modified>
</cp:coreProperties>
</file>